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Używane czujniki parkowania do wymiany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&lt;strong&gt;Używane czujniki parkowania&lt;/strong&gt; pozwalają tanim kosztem wymienić uszkodzony system czujników parkowania.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Używane czujniki parkowania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Działanie systemu czujników parkowania jest oparty na sensorach, które są </w:t>
      </w:r>
      <w:r>
        <w:rPr>
          <w:rFonts w:ascii="calibri" w:hAnsi="calibri" w:eastAsia="calibri" w:cs="calibri"/>
          <w:sz w:val="24"/>
          <w:szCs w:val="24"/>
        </w:rPr>
        <w:t xml:space="preserve">umieszczone w zderzakach. Te sensory wysyłają sygnał do czujnika, kiedy zbliża się </w:t>
      </w:r>
      <w:r>
        <w:rPr>
          <w:rFonts w:ascii="calibri" w:hAnsi="calibri" w:eastAsia="calibri" w:cs="calibri"/>
          <w:sz w:val="24"/>
          <w:szCs w:val="24"/>
        </w:rPr>
        <w:t xml:space="preserve">przeszkoda, a ten z kolei informuje kierowcę. </w:t>
      </w:r>
      <w:r>
        <w:rPr>
          <w:rFonts w:ascii="calibri" w:hAnsi="calibri" w:eastAsia="calibri" w:cs="calibri"/>
          <w:sz w:val="24"/>
          <w:szCs w:val="24"/>
        </w:rPr>
        <w:t xml:space="preserve">Niestety, również ta część samochodu może ulec uszkodzeniu. </w:t>
      </w:r>
      <w:r>
        <w:rPr>
          <w:rFonts w:ascii="calibri" w:hAnsi="calibri" w:eastAsia="calibri" w:cs="calibri"/>
          <w:sz w:val="24"/>
          <w:szCs w:val="24"/>
          <w:b/>
        </w:rPr>
        <w:t xml:space="preserve">Używane czujniki parkowania</w:t>
      </w:r>
      <w:r>
        <w:rPr>
          <w:rFonts w:ascii="calibri" w:hAnsi="calibri" w:eastAsia="calibri" w:cs="calibri"/>
          <w:sz w:val="24"/>
          <w:szCs w:val="24"/>
        </w:rPr>
        <w:t xml:space="preserve"> są dobrym sposobem na wymianę czujników, kiedy ulegną awarii.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należy wymieniać czujniki parkowania?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awarią czujników parkowania mogą stać różne przyczyny, najczęściej natury mechanicznej. Do usterki czujników z reguły dochodzi w rezultacie niegroźnych zdarzeń drogowych, kiedy zderzak uderza o przeszkodę. Również w efekcie awarii elektroniki oraz nieprawidłowo przeprowadzonych prac blacharskich może zaistnieć potrzeba wymiany czujników.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szczęście, kierowca może stosunkowo łatwo rozpoznać sygnały świadczące o potrzebie wymiany czujników. Popularnym symptomem usterki są sygnały dźwiękowe, które głośniki wydają nawet bez napotkania żadnej przeszkody. O awarii świadczy również natężenie sygnałów dźwiękowych, które wzrasta wraz z oddaleniem się pojazdu od przeszkody i całkowicie ustaje wraz ze zbliżeniem się do niej. Zdarza się również, że czujniki parkowania całkowicie przestają działać.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0px; height:3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Używane czujniki parkowania — jak trafić z wyborem?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stwierdzenia usterki czujników warto jak najszybciej je wymienić, aby zaoszczędzić sobie stresu podczas parkowania samochodu. W celu zaoszczędzenie nie tylko stresu, ale również pieniędzy, warto postawić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używane czujniki parkowania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Wbrew pozorom,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używane czujniki parkowania</w:t>
      </w:r>
      <w:r>
        <w:rPr>
          <w:rFonts w:ascii="calibri" w:hAnsi="calibri" w:eastAsia="calibri" w:cs="calibri"/>
          <w:sz w:val="24"/>
          <w:szCs w:val="24"/>
        </w:rPr>
        <w:t xml:space="preserve"> mogą być w bardzo dobrym stanie. Wystarczy wybrać w pełni sprawne podzespoły i prawidłowo zamontować je do auta</w:t>
      </w:r>
      <w:r>
        <w:rPr>
          <w:rFonts w:ascii="calibri" w:hAnsi="calibri" w:eastAsia="calibri" w:cs="calibri"/>
          <w:sz w:val="24"/>
          <w:szCs w:val="24"/>
        </w:rPr>
        <w:t xml:space="preserve">, aby wspierały kierowcę podczas parkowania.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ovoko.pl/katalog-czesci/wyposazenie-elektryczne/czujniki-i-sensory/czujnik-parkowania-p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2024-05-18T15:34:14+02:00</dcterms:created>
  <dcterms:modified xsi:type="dcterms:W3CDTF">2024-05-18T15:34:14+02:00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